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C2" w:rsidRDefault="00197FC2" w:rsidP="00197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УТВЕРЖДАЮ</w:t>
      </w:r>
      <w:r w:rsidR="00014C2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</w:p>
    <w:p w:rsidR="00197FC2" w:rsidRDefault="00197FC2" w:rsidP="00197FC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014C2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Заведующий М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БД</w:t>
      </w:r>
      <w:r w:rsidR="00014C2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№ </w:t>
      </w:r>
      <w:r w:rsidR="00BB5A4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59</w:t>
      </w:r>
      <w:r w:rsidR="00014C2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</w:t>
      </w:r>
    </w:p>
    <w:p w:rsidR="00014C20" w:rsidRDefault="00197FC2" w:rsidP="00197FC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_____________ </w:t>
      </w:r>
      <w:r w:rsidR="00BB5A4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Р.И.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Хусаинова</w:t>
      </w:r>
      <w:r w:rsidR="00014C2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</w:p>
    <w:p w:rsidR="00197FC2" w:rsidRPr="004B7678" w:rsidRDefault="00014C20" w:rsidP="00197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76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Циклограмма работы старшей медицинской сестры</w:t>
      </w:r>
    </w:p>
    <w:p w:rsidR="00014C20" w:rsidRPr="004B7678" w:rsidRDefault="00197FC2" w:rsidP="00197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76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ДОУ № </w:t>
      </w:r>
      <w:r w:rsidR="00BB5A4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59</w:t>
      </w:r>
      <w:r w:rsidRPr="004B76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014C20" w:rsidRPr="004B76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на месяц</w:t>
      </w:r>
    </w:p>
    <w:p w:rsidR="00D96C3E" w:rsidRDefault="00D96C3E" w:rsidP="00197F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194"/>
        <w:gridCol w:w="2366"/>
        <w:gridCol w:w="2031"/>
        <w:gridCol w:w="2366"/>
        <w:gridCol w:w="2144"/>
      </w:tblGrid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Период</w:t>
            </w: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Мероприятия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1-я неделя</w:t>
            </w: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2-я неделя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3-я неделя</w:t>
            </w:r>
          </w:p>
        </w:tc>
        <w:tc>
          <w:tcPr>
            <w:tcW w:w="2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4-я неделя</w:t>
            </w:r>
          </w:p>
        </w:tc>
      </w:tr>
      <w:tr w:rsidR="00014C20">
        <w:trPr>
          <w:tblCellSpacing w:w="15" w:type="dxa"/>
        </w:trPr>
        <w:tc>
          <w:tcPr>
            <w:tcW w:w="1004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Понедельник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Первая половина дня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онтроль проведения режимных мероприятий.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онтроль организации питания.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онтроль проведения режимных мероприятий.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онтроль организации питания.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Бракераж пищи; корректировка меню.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Вторая половина дня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–</w:t>
            </w:r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–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Осмотр детей, проведение антропометрических измерений.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документацией, регистрация справок.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меню.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1004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Вторник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Первая половина дня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 xml:space="preserve">онтроль соблюдения </w:t>
            </w:r>
            <w:proofErr w:type="spellStart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сан</w:t>
            </w:r>
            <w:proofErr w:type="gramStart"/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э</w:t>
            </w:r>
            <w:proofErr w:type="gramEnd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пид</w:t>
            </w:r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режима</w:t>
            </w:r>
            <w:proofErr w:type="spellEnd"/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Утренний прием детей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 xml:space="preserve">онтроль соблюдения </w:t>
            </w:r>
            <w:proofErr w:type="spellStart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сан</w:t>
            </w:r>
            <w:proofErr w:type="gramStart"/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э</w:t>
            </w:r>
            <w:proofErr w:type="gramEnd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пид</w:t>
            </w:r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режима</w:t>
            </w:r>
            <w:proofErr w:type="spellEnd"/>
          </w:p>
        </w:tc>
        <w:tc>
          <w:tcPr>
            <w:tcW w:w="2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Утренний прием детей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Бракераж пищи; корректировка меню.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педиатром: проведение осмотра, прививок.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Вторая половина дня</w:t>
            </w:r>
          </w:p>
        </w:tc>
        <w:tc>
          <w:tcPr>
            <w:tcW w:w="23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Консультация для педагогов.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0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Индивидуальные консультации по вопросам сохранения и укрепления здоровья.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Индивидуальные консультации по вопросам сохранения и укрепления здоровья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Оформление стендовой инфор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softHyphen/>
              <w:t xml:space="preserve">мации по вопросам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мед</w:t>
            </w:r>
            <w:proofErr w:type="gramStart"/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t>п</w:t>
            </w:r>
            <w:proofErr w:type="gramEnd"/>
            <w:r w:rsidRPr="00D96C3E">
              <w:rPr>
                <w:rFonts w:ascii="Times New Roman" w:eastAsia="Times New Roman" w:hAnsi="Times New Roman"/>
                <w:lang w:eastAsia="ru-RU"/>
              </w:rPr>
              <w:t>росвещения</w:t>
            </w:r>
            <w:proofErr w:type="spellEnd"/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меню</w:t>
            </w:r>
          </w:p>
        </w:tc>
      </w:tr>
      <w:tr w:rsidR="00014C20">
        <w:trPr>
          <w:tblCellSpacing w:w="15" w:type="dxa"/>
        </w:trPr>
        <w:tc>
          <w:tcPr>
            <w:tcW w:w="1004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Среда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Первая половина дня</w:t>
            </w: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онтроль проведения режимных мероприятий.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Бракераж пищи; корректировка меню.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Получение </w:t>
            </w:r>
            <w:proofErr w:type="gramStart"/>
            <w:r w:rsidRPr="00D96C3E">
              <w:rPr>
                <w:rFonts w:ascii="Times New Roman" w:eastAsia="Times New Roman" w:hAnsi="Times New Roman"/>
                <w:lang w:eastAsia="ru-RU"/>
              </w:rPr>
              <w:t>прививочных</w:t>
            </w:r>
            <w:proofErr w:type="gram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бакпрепаратов</w:t>
            </w:r>
            <w:proofErr w:type="spell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в детской поликлинике.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Вторая 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lastRenderedPageBreak/>
              <w:t>половина дня</w:t>
            </w:r>
          </w:p>
        </w:tc>
        <w:tc>
          <w:tcPr>
            <w:tcW w:w="23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Контроль проведения 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lastRenderedPageBreak/>
              <w:t>закаливающих мероприятий.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Работа по выполнению предписаний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Роспотребнадзора</w:t>
            </w:r>
            <w:proofErr w:type="spellEnd"/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 </w:t>
            </w:r>
          </w:p>
        </w:tc>
        <w:tc>
          <w:tcPr>
            <w:tcW w:w="20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Контроль 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lastRenderedPageBreak/>
              <w:t>проведения закаливающих мероприятий.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Работа по выполнению предписаний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Роспотребнадзора</w:t>
            </w:r>
            <w:proofErr w:type="spellEnd"/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Общее собрание трудового коллектива (один раз в квартал).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Тематический контроль (один раз в квартал).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Общее собрание родителей (один раз в квартал)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меню.</w:t>
            </w:r>
          </w:p>
          <w:p w:rsidR="004B7678" w:rsidRPr="00D96C3E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Получение </w:t>
            </w:r>
            <w:proofErr w:type="gramStart"/>
            <w:r w:rsidRPr="00D96C3E">
              <w:rPr>
                <w:rFonts w:ascii="Times New Roman" w:eastAsia="Times New Roman" w:hAnsi="Times New Roman"/>
                <w:lang w:eastAsia="ru-RU"/>
              </w:rPr>
              <w:t>прививочных</w:t>
            </w:r>
            <w:proofErr w:type="gram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бакпрепаратов</w:t>
            </w:r>
            <w:proofErr w:type="spell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в детской поликлинике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Прием родителей по личным вопросам</w:t>
            </w:r>
          </w:p>
        </w:tc>
      </w:tr>
      <w:tr w:rsidR="00014C20">
        <w:trPr>
          <w:tblCellSpacing w:w="15" w:type="dxa"/>
        </w:trPr>
        <w:tc>
          <w:tcPr>
            <w:tcW w:w="1004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Четверг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Первая половина дня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 xml:space="preserve">онтроль соблюдения </w:t>
            </w:r>
            <w:proofErr w:type="spellStart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сан</w:t>
            </w:r>
            <w:proofErr w:type="gramStart"/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э</w:t>
            </w:r>
            <w:proofErr w:type="gramEnd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пид</w:t>
            </w:r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режима</w:t>
            </w:r>
            <w:proofErr w:type="spellEnd"/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Совещание старших медсестер ДОУ (по графику  образования)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F3454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 xml:space="preserve">онтроль соблюдения </w:t>
            </w:r>
            <w:proofErr w:type="spellStart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сан</w:t>
            </w:r>
            <w:proofErr w:type="gramStart"/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э</w:t>
            </w:r>
            <w:proofErr w:type="gramEnd"/>
            <w:r w:rsidR="00014C20" w:rsidRPr="00D96C3E">
              <w:rPr>
                <w:rFonts w:ascii="Times New Roman" w:eastAsia="Times New Roman" w:hAnsi="Times New Roman"/>
                <w:lang w:eastAsia="ru-RU"/>
              </w:rPr>
              <w:t>пид</w:t>
            </w:r>
            <w:r w:rsidR="00390CF7" w:rsidRPr="00D96C3E">
              <w:rPr>
                <w:rFonts w:ascii="Times New Roman" w:eastAsia="Times New Roman" w:hAnsi="Times New Roman"/>
                <w:lang w:eastAsia="ru-RU"/>
              </w:rPr>
              <w:t>.</w:t>
            </w:r>
            <w:r w:rsidR="00014C20" w:rsidRPr="00D96C3E">
              <w:rPr>
                <w:rFonts w:ascii="Times New Roman" w:eastAsia="Times New Roman" w:hAnsi="Times New Roman"/>
                <w:lang w:eastAsia="ru-RU"/>
              </w:rPr>
              <w:t>режима</w:t>
            </w:r>
            <w:proofErr w:type="spellEnd"/>
          </w:p>
        </w:tc>
        <w:tc>
          <w:tcPr>
            <w:tcW w:w="2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Совещание старших медсестер ДОУ (по графику управления образования).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плана работы на следующий месяц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Бракераж пищи; корректировка меню.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педиатром: проведение осмотра, прививок.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Оформление медицинских карт детей</w:t>
            </w:r>
          </w:p>
        </w:tc>
      </w:tr>
      <w:tr w:rsidR="00D96C3E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Вторая половина дня</w:t>
            </w:r>
          </w:p>
        </w:tc>
        <w:tc>
          <w:tcPr>
            <w:tcW w:w="23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Инструктаж обслуживающего персонала по соблюдению санитарных норм (по мере необходимости)</w:t>
            </w:r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09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96C3E" w:rsidRPr="00D96C3E" w:rsidRDefault="00D96C3E" w:rsidP="00D96C3E">
            <w:pPr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Контроль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послесонового</w:t>
            </w:r>
            <w:proofErr w:type="spell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закаливания</w:t>
            </w:r>
          </w:p>
        </w:tc>
      </w:tr>
      <w:tr w:rsidR="00D96C3E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Контроль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послесонового</w:t>
            </w:r>
            <w:proofErr w:type="spell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закаливания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Педагогический совет (один раз в квартал)</w:t>
            </w:r>
          </w:p>
        </w:tc>
        <w:tc>
          <w:tcPr>
            <w:tcW w:w="209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96C3E" w:rsidRPr="00D96C3E" w:rsidRDefault="00D96C3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нормативными документами по вопросам здравоохранения.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меню</w:t>
            </w:r>
          </w:p>
        </w:tc>
      </w:tr>
      <w:tr w:rsidR="00014C20">
        <w:trPr>
          <w:tblCellSpacing w:w="15" w:type="dxa"/>
        </w:trPr>
        <w:tc>
          <w:tcPr>
            <w:tcW w:w="1004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b/>
                <w:bCs/>
                <w:lang w:eastAsia="ru-RU"/>
              </w:rPr>
              <w:t>Пятница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Первая половина дня</w:t>
            </w:r>
          </w:p>
        </w:tc>
        <w:tc>
          <w:tcPr>
            <w:tcW w:w="23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Утренний прием детей.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Решение административно</w:t>
            </w:r>
            <w:r w:rsidR="0072522E">
              <w:rPr>
                <w:rFonts w:ascii="Times New Roman" w:eastAsia="Times New Roman" w:hAnsi="Times New Roman"/>
                <w:lang w:eastAsia="ru-RU"/>
              </w:rPr>
              <w:t>-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softHyphen/>
              <w:t>меди</w:t>
            </w:r>
            <w:r w:rsidRPr="00D96C3E">
              <w:rPr>
                <w:rFonts w:ascii="Times New Roman" w:eastAsia="Times New Roman" w:hAnsi="Times New Roman"/>
                <w:lang w:eastAsia="ru-RU"/>
              </w:rPr>
              <w:softHyphen/>
              <w:t>цинских вопросов</w:t>
            </w:r>
          </w:p>
        </w:tc>
        <w:tc>
          <w:tcPr>
            <w:tcW w:w="20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Анализ физического развития, заболеваемости детей.</w:t>
            </w:r>
          </w:p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Подготовка отчетной документации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Разработка локальных актов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Бракераж пищи; корректировка меню</w:t>
            </w:r>
          </w:p>
        </w:tc>
      </w:tr>
      <w:tr w:rsidR="00014C20">
        <w:trPr>
          <w:tblCellSpacing w:w="15" w:type="dxa"/>
        </w:trPr>
        <w:tc>
          <w:tcPr>
            <w:tcW w:w="11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Вторая половина дня</w:t>
            </w:r>
          </w:p>
        </w:tc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Прием работников по личным вопросам</w:t>
            </w:r>
          </w:p>
        </w:tc>
        <w:tc>
          <w:tcPr>
            <w:tcW w:w="43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Предоставление документов в поликлинику, бухгалтерию</w:t>
            </w: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73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Работа с документацией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Pr="00D96C3E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8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Составление меню</w:t>
            </w:r>
          </w:p>
          <w:p w:rsidR="004B7678" w:rsidRDefault="004B767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Получение </w:t>
            </w:r>
            <w:proofErr w:type="gramStart"/>
            <w:r w:rsidRPr="00D96C3E">
              <w:rPr>
                <w:rFonts w:ascii="Times New Roman" w:eastAsia="Times New Roman" w:hAnsi="Times New Roman"/>
                <w:lang w:eastAsia="ru-RU"/>
              </w:rPr>
              <w:t>прививочных</w:t>
            </w:r>
            <w:proofErr w:type="gram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D96C3E">
              <w:rPr>
                <w:rFonts w:ascii="Times New Roman" w:eastAsia="Times New Roman" w:hAnsi="Times New Roman"/>
                <w:lang w:eastAsia="ru-RU"/>
              </w:rPr>
              <w:t>бакпрепаратов</w:t>
            </w:r>
            <w:proofErr w:type="spellEnd"/>
            <w:r w:rsidRPr="00D96C3E">
              <w:rPr>
                <w:rFonts w:ascii="Times New Roman" w:eastAsia="Times New Roman" w:hAnsi="Times New Roman"/>
                <w:lang w:eastAsia="ru-RU"/>
              </w:rPr>
              <w:t xml:space="preserve"> в детской поликлинике</w:t>
            </w:r>
          </w:p>
          <w:p w:rsidR="00033E9F" w:rsidRPr="00D96C3E" w:rsidRDefault="00033E9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96C3E">
              <w:rPr>
                <w:rFonts w:ascii="Times New Roman" w:eastAsia="Times New Roman" w:hAnsi="Times New Roman"/>
                <w:lang w:eastAsia="ru-RU"/>
              </w:rPr>
              <w:t>Проведение генеральной уборки процедурного кабинета</w:t>
            </w:r>
          </w:p>
        </w:tc>
      </w:tr>
    </w:tbl>
    <w:p w:rsidR="00014C20" w:rsidRDefault="00014C20" w:rsidP="00014C20"/>
    <w:p w:rsidR="00014C20" w:rsidRDefault="00014C20" w:rsidP="00014C20"/>
    <w:p w:rsidR="00014C20" w:rsidRDefault="00014C20" w:rsidP="00014C20"/>
    <w:p w:rsidR="00390CF7" w:rsidRDefault="00390CF7" w:rsidP="00014C20"/>
    <w:p w:rsidR="00CE5742" w:rsidRDefault="00CE5742" w:rsidP="00014C20"/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Комплексный план медицинской работы ДОУ на учебный год </w:t>
      </w:r>
    </w:p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Согласно данным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Минздравсоцразвития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в последние пять лет сохраняется тенденция роста заболеваемости детей. У них наблюдаются соматическая патология, различные нервно-психические расстройства, признаки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социальной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психологической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дезадаптации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что способствует формированию хронических заболеваний. Заболевания возникают уже в раннем и дошкольном возрасте, 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связи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чем состояние здоровья детей до 7 лет вызывает обоснованную тревогу. Активную роль в сохранении и укреплении здоровья дошкольников должны играть дошкольные образовательные учреждения. </w:t>
      </w:r>
    </w:p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4C20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МБДОУ «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/с №59 «Солнечная страна»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Альметьевска»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Утверждаю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Заведующий </w:t>
      </w:r>
      <w:r w:rsidR="00BB5A4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ДОУ №59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_____________  </w:t>
      </w:r>
      <w:r w:rsidR="00BB5A4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Р.И. Хусаинова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Комплексный план медицинской работы М</w:t>
      </w:r>
      <w:r w:rsidR="00BB5A4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БД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ОУ на учебный год </w:t>
      </w:r>
    </w:p>
    <w:p w:rsidR="00014C20" w:rsidRDefault="00014C20" w:rsidP="00014C2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Цель: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осуществление организационно-медицинской работы с использованием эффективных оздоровительных технологий, с учетом рекомендаций современной медицинской науки; систематизация медицинской деятельности в М</w:t>
      </w:r>
      <w:r w:rsidR="00BB5A42">
        <w:rPr>
          <w:rFonts w:ascii="Times New Roman" w:eastAsia="Times New Roman" w:hAnsi="Times New Roman"/>
          <w:sz w:val="24"/>
          <w:szCs w:val="24"/>
          <w:lang w:eastAsia="ru-RU"/>
        </w:rPr>
        <w:t>БД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ОУ.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808"/>
        <w:gridCol w:w="1669"/>
        <w:gridCol w:w="2624"/>
      </w:tblGrid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Нормативное обеспечение медицинской деятельности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реестра законодательных актов и нормативных документов по вопросам медицинской деятельности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Издание приказов об утверждении:</w:t>
            </w:r>
          </w:p>
          <w:p w:rsidR="00014C20" w:rsidRDefault="00014C2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циклограммы работы медицинской сестры; </w:t>
            </w:r>
          </w:p>
          <w:p w:rsidR="00014C20" w:rsidRDefault="00014C2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планов, программ медицинской работы, профилактических и оздоровительных мероприятий; </w:t>
            </w:r>
          </w:p>
          <w:p w:rsidR="00014C20" w:rsidRDefault="00014C2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графиков выдачи пищи, стирки белья, уборки помещений; </w:t>
            </w:r>
          </w:p>
          <w:p w:rsidR="00014C20" w:rsidRDefault="00014C2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ответственного за организацию документооборота медицинской деятельности и др. 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сетки занятий, режима дня на учебный год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программы физкультурно-оздоровительной работы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 по физкультуре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перечня оздоровительных процедур, режима двигательной активности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списков работников для прохождения медицинского осмотра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плана летней оздоровительной работы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 договоров о сотрудничестве с поликлиникой, медицинскими учреждениями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отчетной документации по питанию,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заболеваемости, оздоровительно-профилактической работе в МОУ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Оформление и ведение медицинских карт, прививочных сертификатов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и ведение журналов, документов, регламентирующих медицинскую деятельность в МДОУ в соответствии с номенклатурой дел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Составлению меню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Организационно-медицинская работа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заболеваемости, состояния физкультурно-оздоровительной работы в МОУ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Январь, май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инструктор по физкультуре</w:t>
            </w:r>
          </w:p>
        </w:tc>
      </w:tr>
      <w:tr w:rsidR="00014C20">
        <w:trPr>
          <w:trHeight w:val="20"/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оздоровительных процедур, закаливающих мероприятий с детьми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инструктор по физкультуре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вакцинации детей и работников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Динамическое медицинское наблюдение за физическим развитием и ростом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Антропометрические измерения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медицинского осмотра детей и иммунопрофилактики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врач-педиатр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первой медицинской помощи при возникновении несчастных случаев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Выявление заболевших детей, своевременная их изоляция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администрации, педагогов МОУ о состоянии здоровья детей, рекомендуемом режиме для детей с отклонениями в состоянии здоровья; о случаях заболеваний острыми инфекциями, гриппом, энтеробиозом и т. д.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Сообщение в территориальные органы здравоохранения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случаях инфекционных и паразитарных заболеваний среди детей и работников МОУ в течение двух часов после установления диагноза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Санитарно-просветительская работа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консультаций, инструктажей с работниками по организации карантинных мероприятий, соблюдению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Просвещение работников, родителей по вопросам профилактики заболеваний и оздоровления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квартал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Презентация опыта медицинской работы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Семинары, совещания по вопросам медицинской деятельности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Курсовая подготовка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Обучение и сдача работниками санитарного минимума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Сотрудничество с учреждениями здравоохранения,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социальными институтами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врачей-специалистов медицинских учреждений к участию в оздоровительно-профилактической работе МДОУ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психологической помощи, социальной поддержки родителям по вопросам воспитания детей, приобщения их к здоровому образу жизни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Взаимодействие с медицинскими работниками детской поликлиники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(по отдельному плану)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014C20" w:rsidRDefault="00014C20" w:rsidP="00014C20"/>
    <w:p w:rsidR="00BB5A42" w:rsidRDefault="00BB5A42" w:rsidP="00014C20"/>
    <w:p w:rsidR="00BB5A42" w:rsidRDefault="00BB5A42" w:rsidP="00014C20"/>
    <w:p w:rsidR="00BB5A42" w:rsidRDefault="00BB5A42" w:rsidP="00014C20"/>
    <w:p w:rsidR="00BB5A42" w:rsidRDefault="00BB5A42" w:rsidP="00014C20"/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МБДОУ «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/с №59 «Солнечная страна»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Альметьевска»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Утверждаю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Заведующий ДОУ №59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_____________  Р.И. Хусаинова 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 профилактической и оздоровительной работы М</w:t>
      </w:r>
      <w:r w:rsidR="00BB5A4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БД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ОУ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на учебный год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370"/>
        <w:gridCol w:w="2303"/>
        <w:gridCol w:w="2428"/>
      </w:tblGrid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014C20">
        <w:trPr>
          <w:tblCellSpacing w:w="15" w:type="dxa"/>
        </w:trPr>
        <w:tc>
          <w:tcPr>
            <w:tcW w:w="94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Профилактическая работа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Анализ:</w:t>
            </w:r>
          </w:p>
        </w:tc>
        <w:tc>
          <w:tcPr>
            <w:tcW w:w="21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показателей заболеваемости за квартал, полугодие, год;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Лечебно-оздоровительной работы;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диспансерного наблюдения за воспитанниками;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летней оздоровительной работы;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Санитарно-просветительской работы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квартал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Углубленный медицинский осмотр, проведение антропометрических измерений, анализ физического развития детей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Осмотр детей во время утреннего приема в МДОУ, опрос родителей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Стоматологический осмотр и санация полости рта детей, состоящих на "Д" учете, в группе риска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Стоматолог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 за детьми, имеющими хронические заболевания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 диспансеризации поликлиники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занятий с детьми по профилактике травматизма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квартал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Осмотр врачами-специалистами детей декретированных возрастов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Врачи-специалисты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Осмотр детей врачом-педиатром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Комплексный осмотр врачами-специалистами детей подготовительной группы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Врачи-специалисты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Обследование детей и персонала на гельминты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Лечение контактных детей с целью профилактики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энтеробиоза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94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Противоэпидемическая работа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прививок детям (по отдельному плану)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Постановка реакции Манту детям; направление детей 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гиперпробой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фтизиатру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Прохождение работниками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медицинских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профосмотров</w:t>
            </w:r>
            <w:proofErr w:type="spellEnd"/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Флюорографическое обследование работников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год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 инфекционных больных, карантинов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Строгое соблюдение принципа изоляции при карантинах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Учет расхода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бакпрепаратов</w:t>
            </w:r>
            <w:proofErr w:type="spellEnd"/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мероприятий по недопущению заноса инфекций в МОУ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Врач-педиатр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Осмотр детей на педикулез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10 дней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инструктажа с вновь принятыми на работу сотрудниками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 приеме на работу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противоэпидемических мероприятий при вспышках ОРВИ, гриппа и других инфекционных заболеваний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эпидобстановке</w:t>
            </w:r>
            <w:proofErr w:type="spellEnd"/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адаптационного периода при приеме детей раннего возраста в МОУ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кварцевание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помещений в период роста заболеваемости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Февраль, март, октябрь, ноябрь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Витаминизация третьего блюда (витамин "С")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в питании народных средств (употребление чеснока, лука и др.)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Закладывание в носовые ходы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оксолиновой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мази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холодный период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Ароматизация групповых помещений (чесночные ингаляции)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период вспышки ОРВИ, гриппа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94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Санитарно-гигиеническая работа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 за санитарным состоянием помещений МОУ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 за личной гигиеной детей, состоянием их белья, одежды, обуви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 за личной гигиеной сотрудников, осмотр работников пищеблока на предмет выявления гнойничковых заболеваний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повар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Контроль соблюдения санитарных правил работниками МОУ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воспитатель,   заведующий по хозяйству 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Техническое обучение обслуживающего персонала МОУ санитарному минимуму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необходимости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текущей уборки помещений МОУ (по отдельному графику)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Обслуживающий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генеральной уборки помещений МОУ (по отдельному графику)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аптечек в группах, пищеблоке, прачечной, их пополнение медикаментами, перевязочным материалом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работников моющими средствами, уборочным инвентарем, средствами индивидуальной защиты, спецодеждой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по хозяйству 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Мытье игрушек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Маркировка уборочного инвентаря, посуды, детской мебели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обслуживающий персонал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температурного режима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 по хозяйству</w:t>
            </w:r>
          </w:p>
        </w:tc>
      </w:tr>
      <w:tr w:rsidR="00014C20">
        <w:trPr>
          <w:tblCellSpacing w:w="15" w:type="dxa"/>
        </w:trPr>
        <w:tc>
          <w:tcPr>
            <w:tcW w:w="94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Оздоровительная работа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воздушного режима в помещениях МОУ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Работники МОУ,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 по хозяйству 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естественного и искусственного освещения в групповых помещениях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Педагоги,   Заведующий по хозяйству 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 детьми утренней и дыхательной гимнастики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Осуществление режима двигательной активности детей в течение дня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Осуществление закаливающих процедур (ходьба босиком, контрастное обливание ног, упражнения на укрепление осанки, исправление плоскостопия и др.)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Полоскание рта противовоспалительными травами, чистка зубов после приема пищи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Педагоги, родители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сезонного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кварцевания</w:t>
            </w:r>
            <w:proofErr w:type="spellEnd"/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Привитие гигиенических навыков детям,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воспитание здорового образа жизни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педагоги, родители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Проведение физкультурных занятий и развлечений (по отдельному плану)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 по физкультуре, 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Хронометраж физкультурных занятий с определением физиологической кривой и тренирующего эффекта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Применение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фиточая</w:t>
            </w:r>
            <w:proofErr w:type="spellEnd"/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Прогулки на свежем воздухе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Умывание лица, шеи, рук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Педагоги, родители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Точечный массаж,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самомассаж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отдельных частей тела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C20">
        <w:trPr>
          <w:tblCellSpacing w:w="15" w:type="dxa"/>
        </w:trPr>
        <w:tc>
          <w:tcPr>
            <w:tcW w:w="5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Оздоровительный бег</w:t>
            </w:r>
          </w:p>
        </w:tc>
        <w:tc>
          <w:tcPr>
            <w:tcW w:w="2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</w:tbl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МБДОУ «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/с №59 «Солнечная страна»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Альметьевска»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Утверждаю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Заведующий ДОУ №59</w:t>
      </w:r>
    </w:p>
    <w:p w:rsidR="00BB5A42" w:rsidRDefault="00BB5A42" w:rsidP="00BB5A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_____________  Р.И. Хусаинова </w:t>
      </w: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14C20" w:rsidRDefault="00014C20" w:rsidP="00014C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 контроля на учебный год в детском саду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808"/>
        <w:gridCol w:w="1669"/>
        <w:gridCol w:w="2624"/>
      </w:tblGrid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 осуществления физкультурно-оздоровительной работы в МОУ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режима дня, продолжительности прогулок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старший воспитатель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физкультурных занятий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Физическое воспитание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занятий по обеспечению безопасности жизнедеятельности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питания детей, обеспечение питьевого режима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старший воспитатель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Воспитание здорового образа жизни, культурно-гигиенических навыков у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Осуществление профилактических мероприятий в период вспышки вирусных и инфекционных заболеваний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требований инструкции по охране жизни и здоровья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старший воспитатель, Заведующий по хозяйству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Утренний прием детей, беседы воспитателей с родителями о самочувствии детей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старший воспитатель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Адаптация воспитанников групп раннего возраста к условиям МОУ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 – ноябрь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 санитарного состояния в М</w:t>
            </w:r>
            <w:r w:rsidR="00BB5A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БД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ОУ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воздушного режима, проветривание помещений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сестра,  Заведующий по хозяйству  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работниками санитарных требований, соблюдение личной гигиены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 и мытье посуды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Осуществление обслуживающим персоналом текущей и генеральной уборки помещений, закрепленных территорий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Использование, обработка и хранение уборочного инвентаря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Маркировка уборочного инвентаря, детской мебели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условий хранения скоропортящихся продуктов и сроков их реализации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норм и технологии приготовления блюд в пищеблоке, хранение суточных проб в пищеблоке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 приготовления пищи, контрольное взвешивание блюд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и хранение моющих средств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Исправность технологического оборудования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Заведующий по хозяйству  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Исправность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 водоснабжения, канализационной системы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Температурный режим помещений МОУ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–"–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сестра, Заведующий по хозяйству  </w:t>
            </w:r>
          </w:p>
        </w:tc>
      </w:tr>
      <w:tr w:rsidR="00014C20">
        <w:trPr>
          <w:tblCellSpacing w:w="15" w:type="dxa"/>
        </w:trPr>
        <w:tc>
          <w:tcPr>
            <w:tcW w:w="75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 обучения персонала, родителей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Своевременное прохождение работниками медицинского осмотра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</w:t>
            </w:r>
          </w:p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Своевременное обучение и сдача работниками санитарного минимума (по отдельному графику)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инструктажей по организации карантинных мероприятий, охране труда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14C20">
        <w:trPr>
          <w:tblCellSpacing w:w="15" w:type="dxa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Просвещение родителей по вопросам физического развития, укрепления здоровья детей, профилактики заболеваний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месяц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4C20" w:rsidRDefault="00014C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 старший воспитатель</w:t>
            </w:r>
          </w:p>
        </w:tc>
      </w:tr>
    </w:tbl>
    <w:p w:rsidR="00014C20" w:rsidRDefault="00014C20" w:rsidP="00014C20"/>
    <w:p w:rsidR="00E41270" w:rsidRDefault="00E41270"/>
    <w:sectPr w:rsidR="00E41270" w:rsidSect="00390CF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55DC8"/>
    <w:multiLevelType w:val="multilevel"/>
    <w:tmpl w:val="0C9E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E836CB"/>
    <w:multiLevelType w:val="multilevel"/>
    <w:tmpl w:val="AFB42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014C20"/>
    <w:rsid w:val="00014C20"/>
    <w:rsid w:val="00033E9F"/>
    <w:rsid w:val="00197FC2"/>
    <w:rsid w:val="00336EC8"/>
    <w:rsid w:val="00390CF7"/>
    <w:rsid w:val="004B7678"/>
    <w:rsid w:val="0072522E"/>
    <w:rsid w:val="00A77C0F"/>
    <w:rsid w:val="00BB5A42"/>
    <w:rsid w:val="00CE5742"/>
    <w:rsid w:val="00D96C3E"/>
    <w:rsid w:val="00E41270"/>
    <w:rsid w:val="00F34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4C2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014C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0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2626</Words>
  <Characters>14970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дошкольное образовательное учреждение детский сад комбинированного вида № 263 Дзержинского района  г</vt:lpstr>
    </vt:vector>
  </TitlesOfParts>
  <Company/>
  <LinksUpToDate>false</LinksUpToDate>
  <CharactersWithSpaces>17561</CharactersWithSpaces>
  <SharedDoc>false</SharedDoc>
  <HLinks>
    <vt:vector size="18" baseType="variant">
      <vt:variant>
        <vt:i4>917598</vt:i4>
      </vt:variant>
      <vt:variant>
        <vt:i4>6</vt:i4>
      </vt:variant>
      <vt:variant>
        <vt:i4>0</vt:i4>
      </vt:variant>
      <vt:variant>
        <vt:i4>5</vt:i4>
      </vt:variant>
      <vt:variant>
        <vt:lpwstr>http://menobr.ru/material/default.aspx?control=15&amp;id=8936&amp;catalogid=1001</vt:lpwstr>
      </vt:variant>
      <vt:variant>
        <vt:lpwstr/>
      </vt:variant>
      <vt:variant>
        <vt:i4>196619</vt:i4>
      </vt:variant>
      <vt:variant>
        <vt:i4>3</vt:i4>
      </vt:variant>
      <vt:variant>
        <vt:i4>0</vt:i4>
      </vt:variant>
      <vt:variant>
        <vt:i4>5</vt:i4>
      </vt:variant>
      <vt:variant>
        <vt:lpwstr>http://menobr.ru/material/default.aspx?catalogid=1031</vt:lpwstr>
      </vt:variant>
      <vt:variant>
        <vt:lpwstr/>
      </vt:variant>
      <vt:variant>
        <vt:i4>196619</vt:i4>
      </vt:variant>
      <vt:variant>
        <vt:i4>0</vt:i4>
      </vt:variant>
      <vt:variant>
        <vt:i4>0</vt:i4>
      </vt:variant>
      <vt:variant>
        <vt:i4>5</vt:i4>
      </vt:variant>
      <vt:variant>
        <vt:lpwstr>http://menobr.ru/material/default.aspx?catalogid=1031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дошкольное образовательное учреждение детский сад комбинированного вида № 263 Дзержинского района  г</dc:title>
  <dc:subject/>
  <dc:creator>john</dc:creator>
  <cp:keywords/>
  <dc:description/>
  <cp:lastModifiedBy>Руслан</cp:lastModifiedBy>
  <cp:revision>2</cp:revision>
  <cp:lastPrinted>2013-02-12T12:37:00Z</cp:lastPrinted>
  <dcterms:created xsi:type="dcterms:W3CDTF">2015-06-01T17:28:00Z</dcterms:created>
  <dcterms:modified xsi:type="dcterms:W3CDTF">2015-06-01T17:28:00Z</dcterms:modified>
</cp:coreProperties>
</file>